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98A1" w14:textId="2F6D5D30" w:rsidR="00536B1F" w:rsidRPr="004C0F5A" w:rsidRDefault="00536B1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C0F5A">
        <w:rPr>
          <w:rFonts w:ascii="Arial" w:hAnsi="Arial" w:cs="Arial"/>
          <w:bCs/>
          <w:sz w:val="22"/>
          <w:szCs w:val="22"/>
        </w:rPr>
        <w:t>On 21 August 2020, the Cohesive Communities Coalition wrote to the Premier and Minister for</w:t>
      </w:r>
      <w:r w:rsidR="00301A52" w:rsidRPr="004C0F5A">
        <w:rPr>
          <w:rFonts w:ascii="Arial" w:hAnsi="Arial" w:cs="Arial"/>
          <w:bCs/>
          <w:sz w:val="22"/>
          <w:szCs w:val="22"/>
        </w:rPr>
        <w:t xml:space="preserve"> </w:t>
      </w:r>
      <w:r w:rsidRPr="004C0F5A">
        <w:rPr>
          <w:rFonts w:ascii="Arial" w:hAnsi="Arial" w:cs="Arial"/>
          <w:bCs/>
          <w:sz w:val="22"/>
          <w:szCs w:val="22"/>
        </w:rPr>
        <w:t xml:space="preserve">Trade advocating for legislative reform regarding serious vilification and ‘hate crimes’ and attaching an options paper entitled </w:t>
      </w:r>
      <w:r w:rsidRPr="004C0F5A">
        <w:rPr>
          <w:rFonts w:ascii="Arial" w:hAnsi="Arial" w:cs="Arial"/>
          <w:bCs/>
          <w:i/>
          <w:iCs/>
          <w:sz w:val="22"/>
          <w:szCs w:val="22"/>
        </w:rPr>
        <w:t>'Serious vilification and hate crime: The need for legislative reform'.</w:t>
      </w:r>
    </w:p>
    <w:p w14:paraId="38CBEC7D" w14:textId="783B03C8" w:rsidR="00D6589B" w:rsidRPr="004C0F5A" w:rsidRDefault="00F2513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C0F5A">
        <w:rPr>
          <w:rFonts w:ascii="Arial" w:hAnsi="Arial" w:cs="Arial"/>
          <w:bCs/>
          <w:sz w:val="22"/>
          <w:szCs w:val="22"/>
        </w:rPr>
        <w:t>T</w:t>
      </w:r>
      <w:r w:rsidR="00536B1F" w:rsidRPr="004C0F5A">
        <w:rPr>
          <w:rFonts w:ascii="Arial" w:hAnsi="Arial" w:cs="Arial"/>
          <w:bCs/>
          <w:sz w:val="22"/>
          <w:szCs w:val="22"/>
        </w:rPr>
        <w:t xml:space="preserve">he Deputy Premier and former Health Minister </w:t>
      </w:r>
      <w:r w:rsidRPr="004C0F5A">
        <w:rPr>
          <w:rFonts w:ascii="Arial" w:hAnsi="Arial" w:cs="Arial"/>
          <w:bCs/>
          <w:sz w:val="22"/>
          <w:szCs w:val="22"/>
        </w:rPr>
        <w:t>responded</w:t>
      </w:r>
      <w:r w:rsidR="00536B1F" w:rsidRPr="004C0F5A">
        <w:rPr>
          <w:rFonts w:ascii="Arial" w:hAnsi="Arial" w:cs="Arial"/>
          <w:bCs/>
          <w:sz w:val="22"/>
          <w:szCs w:val="22"/>
        </w:rPr>
        <w:t xml:space="preserve"> to the </w:t>
      </w:r>
      <w:r w:rsidRPr="004C0F5A">
        <w:rPr>
          <w:rFonts w:ascii="Arial" w:hAnsi="Arial" w:cs="Arial"/>
          <w:bCs/>
          <w:sz w:val="22"/>
          <w:szCs w:val="22"/>
        </w:rPr>
        <w:t>Cohesive Communities C</w:t>
      </w:r>
      <w:r w:rsidR="00536B1F" w:rsidRPr="004C0F5A">
        <w:rPr>
          <w:rFonts w:ascii="Arial" w:hAnsi="Arial" w:cs="Arial"/>
          <w:bCs/>
          <w:sz w:val="22"/>
          <w:szCs w:val="22"/>
        </w:rPr>
        <w:t xml:space="preserve">oalition </w:t>
      </w:r>
      <w:r w:rsidRPr="004C0F5A">
        <w:rPr>
          <w:rFonts w:ascii="Arial" w:hAnsi="Arial" w:cs="Arial"/>
          <w:bCs/>
          <w:sz w:val="22"/>
          <w:szCs w:val="22"/>
        </w:rPr>
        <w:t>committing</w:t>
      </w:r>
      <w:r w:rsidR="00536B1F" w:rsidRPr="004C0F5A">
        <w:rPr>
          <w:rFonts w:ascii="Arial" w:hAnsi="Arial" w:cs="Arial"/>
          <w:bCs/>
          <w:sz w:val="22"/>
          <w:szCs w:val="22"/>
        </w:rPr>
        <w:t xml:space="preserve"> to refer the coalition's options paper to the appropriate Parliamentary Committee for review and consultation</w:t>
      </w:r>
      <w:r w:rsidR="00D6589B" w:rsidRPr="004C0F5A">
        <w:rPr>
          <w:rFonts w:ascii="Arial" w:hAnsi="Arial" w:cs="Arial"/>
          <w:bCs/>
          <w:sz w:val="22"/>
          <w:szCs w:val="22"/>
        </w:rPr>
        <w:t>.</w:t>
      </w:r>
    </w:p>
    <w:p w14:paraId="1E2CE440" w14:textId="62219F4C" w:rsidR="00F2513F" w:rsidRPr="004C0F5A" w:rsidRDefault="00F2513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C0F5A">
        <w:rPr>
          <w:rFonts w:ascii="Arial" w:hAnsi="Arial" w:cs="Arial"/>
          <w:bCs/>
          <w:sz w:val="22"/>
          <w:szCs w:val="22"/>
        </w:rPr>
        <w:t>The appropriate Parliamentary Committee will consider the effectiveness of the current Queensland criminal laws relating to serious vilification and hate crime, as well as other related matters</w:t>
      </w:r>
      <w:r w:rsidR="002E737C" w:rsidRPr="004C0F5A">
        <w:rPr>
          <w:rFonts w:ascii="Arial" w:hAnsi="Arial" w:cs="Arial"/>
          <w:bCs/>
          <w:sz w:val="22"/>
          <w:szCs w:val="22"/>
        </w:rPr>
        <w:t xml:space="preserve"> in accordance with the Terms of Reference</w:t>
      </w:r>
      <w:r w:rsidRPr="004C0F5A">
        <w:rPr>
          <w:rFonts w:ascii="Arial" w:hAnsi="Arial" w:cs="Arial"/>
          <w:bCs/>
          <w:sz w:val="22"/>
          <w:szCs w:val="22"/>
        </w:rPr>
        <w:t>.</w:t>
      </w:r>
    </w:p>
    <w:p w14:paraId="429CC2C9" w14:textId="42242628" w:rsidR="00280DCA" w:rsidRPr="004C0F5A" w:rsidRDefault="00D6589B" w:rsidP="00DD1B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35FC6">
        <w:rPr>
          <w:rFonts w:ascii="Arial" w:hAnsi="Arial" w:cs="Arial"/>
          <w:sz w:val="22"/>
          <w:szCs w:val="22"/>
          <w:u w:val="single"/>
        </w:rPr>
        <w:t>Cabinet approved</w:t>
      </w:r>
      <w:r w:rsidR="00DD1B9C" w:rsidRPr="00735FC6">
        <w:rPr>
          <w:rFonts w:ascii="Arial" w:hAnsi="Arial" w:cs="Arial"/>
          <w:sz w:val="22"/>
          <w:szCs w:val="22"/>
        </w:rPr>
        <w:t xml:space="preserve"> the referral of the matter of serious vilification and hate crime to the Legal Affairs and Safety Committee in accordance with the Terms of Reference</w:t>
      </w:r>
      <w:r w:rsidRPr="00735FC6">
        <w:rPr>
          <w:rFonts w:ascii="Arial" w:hAnsi="Arial" w:cs="Arial"/>
          <w:sz w:val="22"/>
          <w:szCs w:val="22"/>
        </w:rPr>
        <w:t>.</w:t>
      </w:r>
    </w:p>
    <w:p w14:paraId="12E9813F" w14:textId="77777777" w:rsidR="00D6589B" w:rsidRPr="00735FC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3101AC4" w14:textId="77777777" w:rsidR="00D6589B" w:rsidRPr="00735FC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735FC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0431F27" w14:textId="5881227C" w:rsidR="00732E22" w:rsidRPr="00735FC6" w:rsidRDefault="007F203E" w:rsidP="00DD1B9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D1B9C" w:rsidRPr="006E5A46">
          <w:rPr>
            <w:rStyle w:val="Hyperlink"/>
            <w:rFonts w:ascii="Arial" w:hAnsi="Arial" w:cs="Arial"/>
            <w:sz w:val="22"/>
            <w:szCs w:val="22"/>
          </w:rPr>
          <w:t>Terms of Reference</w:t>
        </w:r>
      </w:hyperlink>
    </w:p>
    <w:sectPr w:rsidR="00732E22" w:rsidRPr="00735FC6" w:rsidSect="006A55D4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9EA3" w14:textId="77777777" w:rsidR="0035437C" w:rsidRDefault="0035437C" w:rsidP="00D6589B">
      <w:r>
        <w:separator/>
      </w:r>
    </w:p>
  </w:endnote>
  <w:endnote w:type="continuationSeparator" w:id="0">
    <w:p w14:paraId="5ECD1F16" w14:textId="77777777" w:rsidR="0035437C" w:rsidRDefault="0035437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E07B" w14:textId="77777777" w:rsidR="0035437C" w:rsidRDefault="0035437C" w:rsidP="00D6589B">
      <w:r>
        <w:separator/>
      </w:r>
    </w:p>
  </w:footnote>
  <w:footnote w:type="continuationSeparator" w:id="0">
    <w:p w14:paraId="7A883C00" w14:textId="77777777" w:rsidR="0035437C" w:rsidRDefault="0035437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CB72" w14:textId="77777777" w:rsidR="00FC2E2F" w:rsidRPr="00937A4A" w:rsidRDefault="00FC2E2F" w:rsidP="00FC2E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4BBAB2" w14:textId="77777777" w:rsidR="00FC2E2F" w:rsidRPr="00937A4A" w:rsidRDefault="00FC2E2F" w:rsidP="00FC2E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84606D2" w14:textId="1E6CF471" w:rsidR="00FC2E2F" w:rsidRPr="00937A4A" w:rsidRDefault="00FC2E2F" w:rsidP="00FC2E2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E1251">
      <w:rPr>
        <w:rFonts w:ascii="Arial" w:hAnsi="Arial" w:cs="Arial"/>
        <w:b/>
        <w:color w:val="auto"/>
        <w:sz w:val="22"/>
        <w:szCs w:val="22"/>
        <w:lang w:eastAsia="en-US"/>
      </w:rPr>
      <w:t>April 2021</w:t>
    </w:r>
  </w:p>
  <w:p w14:paraId="21807D0F" w14:textId="1CE30EC5" w:rsidR="00FC2E2F" w:rsidRDefault="00EE1EDE" w:rsidP="00FC2E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E1EDE">
      <w:rPr>
        <w:rFonts w:ascii="Arial" w:hAnsi="Arial" w:cs="Arial"/>
        <w:b/>
        <w:sz w:val="22"/>
        <w:szCs w:val="22"/>
        <w:u w:val="single"/>
      </w:rPr>
      <w:t>Referral of serious vilification and hate crime law reform to the Legal Affairs and Safety Committee</w:t>
    </w:r>
  </w:p>
  <w:p w14:paraId="594A68F6" w14:textId="2AC5C791" w:rsidR="00FC2E2F" w:rsidRDefault="00EE1EDE" w:rsidP="00FC2E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E1EDE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16A98E45" w14:textId="77777777" w:rsidR="00FC2E2F" w:rsidRDefault="00FC2E2F" w:rsidP="00FC2E2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7783B"/>
    <w:rsid w:val="00080F8F"/>
    <w:rsid w:val="0010384C"/>
    <w:rsid w:val="00152095"/>
    <w:rsid w:val="00174117"/>
    <w:rsid w:val="00195C93"/>
    <w:rsid w:val="0020472E"/>
    <w:rsid w:val="00280DCA"/>
    <w:rsid w:val="0029079B"/>
    <w:rsid w:val="002E737C"/>
    <w:rsid w:val="002F225C"/>
    <w:rsid w:val="00301A52"/>
    <w:rsid w:val="00320555"/>
    <w:rsid w:val="0034156D"/>
    <w:rsid w:val="0035437C"/>
    <w:rsid w:val="003A3BDD"/>
    <w:rsid w:val="003E1251"/>
    <w:rsid w:val="0043543B"/>
    <w:rsid w:val="004B70F9"/>
    <w:rsid w:val="004C0F5A"/>
    <w:rsid w:val="004E76D2"/>
    <w:rsid w:val="00501C66"/>
    <w:rsid w:val="0053314F"/>
    <w:rsid w:val="00536B1F"/>
    <w:rsid w:val="00550873"/>
    <w:rsid w:val="006A55D4"/>
    <w:rsid w:val="006C5B0C"/>
    <w:rsid w:val="006E5A46"/>
    <w:rsid w:val="007265D0"/>
    <w:rsid w:val="00732E22"/>
    <w:rsid w:val="00735FC6"/>
    <w:rsid w:val="00741C20"/>
    <w:rsid w:val="007F203E"/>
    <w:rsid w:val="007F44F4"/>
    <w:rsid w:val="00904077"/>
    <w:rsid w:val="00937A4A"/>
    <w:rsid w:val="00B95A06"/>
    <w:rsid w:val="00BC7D5B"/>
    <w:rsid w:val="00C5039A"/>
    <w:rsid w:val="00C75E67"/>
    <w:rsid w:val="00CB1501"/>
    <w:rsid w:val="00CD7A50"/>
    <w:rsid w:val="00CF0D8A"/>
    <w:rsid w:val="00D43278"/>
    <w:rsid w:val="00D6589B"/>
    <w:rsid w:val="00DB04F3"/>
    <w:rsid w:val="00DD1B9C"/>
    <w:rsid w:val="00EC01E9"/>
    <w:rsid w:val="00EE1EDE"/>
    <w:rsid w:val="00F24A8A"/>
    <w:rsid w:val="00F2513F"/>
    <w:rsid w:val="00F45B99"/>
    <w:rsid w:val="00F94D48"/>
    <w:rsid w:val="00F95A2F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F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B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B0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B0C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6E5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ferr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76A85-2B86-4E7F-8BE1-90ED876D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19</TotalTime>
  <Pages>1</Pages>
  <Words>141</Words>
  <Characters>820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956</CharactersWithSpaces>
  <SharedDoc>false</SharedDoc>
  <HyperlinkBase>https://www.cabinet.qld.gov.au/documents/2021/Apr/Hate crime referral to LASC/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11</cp:revision>
  <dcterms:created xsi:type="dcterms:W3CDTF">2021-09-28T06:16:00Z</dcterms:created>
  <dcterms:modified xsi:type="dcterms:W3CDTF">2022-03-10T06:44:00Z</dcterms:modified>
  <cp:category>Communities,Crime,Parliamentary_Committee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